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558" w:rsidRDefault="00FC5558"/>
    <w:p w:rsidR="00D92987" w:rsidRDefault="00D92987">
      <w:bookmarkStart w:id="0" w:name="_GoBack"/>
      <w:bookmarkEnd w:id="0"/>
    </w:p>
    <w:tbl>
      <w:tblPr>
        <w:tblpPr w:leftFromText="141" w:rightFromText="141" w:vertAnchor="text" w:horzAnchor="margin" w:tblpXSpec="center" w:tblpY="-9"/>
        <w:tblOverlap w:val="never"/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2317"/>
        <w:gridCol w:w="2478"/>
        <w:gridCol w:w="2707"/>
      </w:tblGrid>
      <w:tr w:rsidR="00FC5558" w:rsidRPr="00E06A90" w:rsidTr="00FC5558">
        <w:trPr>
          <w:trHeight w:val="1550"/>
          <w:jc w:val="center"/>
        </w:trPr>
        <w:tc>
          <w:tcPr>
            <w:tcW w:w="10768" w:type="dxa"/>
            <w:gridSpan w:val="4"/>
            <w:tcBorders>
              <w:right w:val="single" w:sz="4" w:space="0" w:color="auto"/>
            </w:tcBorders>
            <w:shd w:val="clear" w:color="auto" w:fill="8DB3E2"/>
          </w:tcPr>
          <w:p w:rsidR="00FC5558" w:rsidRPr="00FC5558" w:rsidRDefault="00FC5558" w:rsidP="00D01A9E">
            <w:pPr>
              <w:pStyle w:val="Nagwek1"/>
              <w:jc w:val="center"/>
              <w:rPr>
                <w:sz w:val="40"/>
                <w:szCs w:val="40"/>
              </w:rPr>
            </w:pPr>
            <w:r w:rsidRPr="00FC5558">
              <w:rPr>
                <w:sz w:val="40"/>
                <w:szCs w:val="40"/>
              </w:rPr>
              <w:t>Harmonogram wywozu odpadów komunalnych oraz selektywnie zebranych na 2020 r.</w:t>
            </w:r>
          </w:p>
        </w:tc>
      </w:tr>
      <w:tr w:rsidR="00FC5558" w:rsidRPr="00E06A90" w:rsidTr="00FC5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C5558" w:rsidRPr="00FC5558" w:rsidRDefault="00FC5558" w:rsidP="00D01A9E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:rsidR="00FC5558" w:rsidRPr="00FC5558" w:rsidRDefault="00FC5558" w:rsidP="00D01A9E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Częstotliwość wywozu: </w:t>
            </w:r>
          </w:p>
          <w:p w:rsidR="00FC5558" w:rsidRPr="00FC5558" w:rsidRDefault="00FC5558" w:rsidP="00FC5558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>odpadów komunalnych oraz odpadów biodegradowalnych- co 14 dni</w:t>
            </w:r>
          </w:p>
          <w:p w:rsidR="00FC5558" w:rsidRPr="00FC5558" w:rsidRDefault="00FC5558" w:rsidP="00FC5558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odpadów selektywnie zebranych- co 28 dni </w:t>
            </w:r>
            <w:r w:rsidRPr="00FC5558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(S)</w:t>
            </w:r>
          </w:p>
          <w:p w:rsidR="00FC5558" w:rsidRPr="00FC5558" w:rsidRDefault="00FC5558" w:rsidP="00D01A9E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FC5558" w:rsidRPr="00311305" w:rsidTr="00FC5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326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FC5558" w:rsidRPr="00FC5558" w:rsidRDefault="00FC5558" w:rsidP="00D01A9E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:rsidR="00FC5558" w:rsidRPr="00FC5558" w:rsidRDefault="00FC5558" w:rsidP="00D01A9E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>Łysokanie,</w:t>
            </w:r>
          </w:p>
          <w:p w:rsidR="00FC5558" w:rsidRPr="00FC5558" w:rsidRDefault="00FC5558" w:rsidP="00D01A9E">
            <w:pPr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>Brzezie</w:t>
            </w:r>
          </w:p>
          <w:p w:rsidR="00FC5558" w:rsidRPr="00FC5558" w:rsidRDefault="00FC5558" w:rsidP="00D01A9E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>(Gruszki)</w:t>
            </w:r>
          </w:p>
          <w:p w:rsidR="00FC5558" w:rsidRPr="00FC5558" w:rsidRDefault="00FC5558" w:rsidP="00D01A9E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FC5558" w:rsidRPr="00FC5558" w:rsidRDefault="00FC5558" w:rsidP="00D01A9E">
            <w:pPr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>Dąbrowa,</w:t>
            </w:r>
          </w:p>
          <w:p w:rsidR="00FC5558" w:rsidRPr="00FC5558" w:rsidRDefault="00FC5558" w:rsidP="00D01A9E">
            <w:pPr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>Szarów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FC5558" w:rsidRPr="007B1FC2" w:rsidRDefault="00FC5558" w:rsidP="00D01A9E">
            <w:pPr>
              <w:spacing w:before="120" w:after="12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7B1FC2">
              <w:rPr>
                <w:rFonts w:ascii="Georgia" w:hAnsi="Georgia"/>
                <w:b/>
                <w:bCs/>
              </w:rPr>
              <w:t>Grodkowice, Łężkowice</w:t>
            </w:r>
            <w:r>
              <w:rPr>
                <w:rFonts w:ascii="Georgia" w:hAnsi="Georgia"/>
                <w:b/>
                <w:bCs/>
              </w:rPr>
              <w:t xml:space="preserve">,  </w:t>
            </w:r>
            <w:r w:rsidRPr="00E06A90">
              <w:rPr>
                <w:rFonts w:ascii="Georgia" w:hAnsi="Georgia"/>
                <w:b/>
                <w:bCs/>
                <w:szCs w:val="24"/>
              </w:rPr>
              <w:t>Targowisko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FC5558" w:rsidRPr="007B1FC2" w:rsidRDefault="00FC5558" w:rsidP="00D01A9E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7B1FC2">
              <w:rPr>
                <w:rFonts w:ascii="Georgia" w:hAnsi="Georgia"/>
                <w:b/>
                <w:bCs/>
              </w:rPr>
              <w:t xml:space="preserve">Kłaj </w:t>
            </w:r>
          </w:p>
          <w:p w:rsidR="00FC5558" w:rsidRPr="007B1FC2" w:rsidRDefault="00FC5558" w:rsidP="00D01A9E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całość</w:t>
            </w:r>
          </w:p>
        </w:tc>
      </w:tr>
      <w:tr w:rsidR="00FC5558" w:rsidRPr="00311305" w:rsidTr="00FC5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60"/>
          <w:jc w:val="center"/>
        </w:trPr>
        <w:tc>
          <w:tcPr>
            <w:tcW w:w="3266" w:type="dxa"/>
            <w:vAlign w:val="center"/>
          </w:tcPr>
          <w:p w:rsidR="00FC5558" w:rsidRPr="00FC5558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4 styczeń </w:t>
            </w:r>
            <w:r w:rsidRPr="00FC5558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sobota</w:t>
            </w: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C5558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(S)</w:t>
            </w:r>
          </w:p>
          <w:p w:rsidR="00FC5558" w:rsidRPr="00FC5558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20 styczeń </w:t>
            </w:r>
          </w:p>
        </w:tc>
        <w:tc>
          <w:tcPr>
            <w:tcW w:w="2317" w:type="dxa"/>
            <w:vAlign w:val="center"/>
          </w:tcPr>
          <w:p w:rsidR="00FC5558" w:rsidRPr="00FC5558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7 styczeń </w:t>
            </w:r>
            <w:r w:rsidRPr="00FC5558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(S)</w:t>
            </w:r>
          </w:p>
          <w:p w:rsidR="00FC5558" w:rsidRPr="00FC5558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21 styczeń </w:t>
            </w:r>
          </w:p>
        </w:tc>
        <w:tc>
          <w:tcPr>
            <w:tcW w:w="2478" w:type="dxa"/>
            <w:vAlign w:val="center"/>
          </w:tcPr>
          <w:p w:rsidR="00FC5558" w:rsidRPr="00057AB0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</w:rPr>
            </w:pPr>
            <w:r w:rsidRPr="00057AB0">
              <w:rPr>
                <w:rFonts w:ascii="Georgia" w:hAnsi="Georgia"/>
                <w:b/>
                <w:bCs/>
              </w:rPr>
              <w:t xml:space="preserve">9 styczeń </w:t>
            </w:r>
            <w:r w:rsidRPr="00057AB0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:rsidR="00FC5558" w:rsidRPr="00057AB0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</w:rPr>
            </w:pPr>
            <w:r w:rsidRPr="00057AB0">
              <w:rPr>
                <w:rFonts w:ascii="Georgia" w:hAnsi="Georgia"/>
                <w:b/>
                <w:bCs/>
              </w:rPr>
              <w:t xml:space="preserve">23 styczeń </w:t>
            </w:r>
          </w:p>
        </w:tc>
        <w:tc>
          <w:tcPr>
            <w:tcW w:w="2707" w:type="dxa"/>
            <w:vAlign w:val="center"/>
          </w:tcPr>
          <w:p w:rsidR="00FC5558" w:rsidRPr="00057AB0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</w:rPr>
            </w:pPr>
            <w:r w:rsidRPr="00057AB0">
              <w:rPr>
                <w:rFonts w:ascii="Georgia" w:hAnsi="Georgia"/>
                <w:b/>
                <w:bCs/>
              </w:rPr>
              <w:t xml:space="preserve"> 10 styczeń</w:t>
            </w:r>
            <w:r w:rsidRPr="00057AB0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:rsidR="00FC5558" w:rsidRPr="00057AB0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</w:rPr>
            </w:pPr>
            <w:r w:rsidRPr="00057AB0">
              <w:rPr>
                <w:rFonts w:ascii="Georgia" w:hAnsi="Georgia"/>
                <w:b/>
                <w:bCs/>
              </w:rPr>
              <w:t xml:space="preserve"> 24 styczeń </w:t>
            </w:r>
          </w:p>
        </w:tc>
      </w:tr>
      <w:tr w:rsidR="00FC5558" w:rsidRPr="00311305" w:rsidTr="00FC5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9"/>
          <w:jc w:val="center"/>
        </w:trPr>
        <w:tc>
          <w:tcPr>
            <w:tcW w:w="3266" w:type="dxa"/>
            <w:vAlign w:val="center"/>
          </w:tcPr>
          <w:p w:rsidR="00FC5558" w:rsidRPr="00FC5558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3 luty </w:t>
            </w:r>
            <w:r w:rsidRPr="00FC5558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(S)</w:t>
            </w:r>
          </w:p>
          <w:p w:rsidR="00FC5558" w:rsidRPr="00FC5558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17 luty </w:t>
            </w:r>
          </w:p>
        </w:tc>
        <w:tc>
          <w:tcPr>
            <w:tcW w:w="2317" w:type="dxa"/>
            <w:vAlign w:val="center"/>
          </w:tcPr>
          <w:p w:rsidR="00FC5558" w:rsidRPr="00FC5558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4 luty </w:t>
            </w:r>
            <w:r w:rsidRPr="00FC5558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(S)</w:t>
            </w:r>
          </w:p>
          <w:p w:rsidR="00FC5558" w:rsidRPr="00FC5558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18 luty </w:t>
            </w:r>
          </w:p>
        </w:tc>
        <w:tc>
          <w:tcPr>
            <w:tcW w:w="2478" w:type="dxa"/>
            <w:vAlign w:val="center"/>
          </w:tcPr>
          <w:p w:rsidR="00FC5558" w:rsidRPr="00057AB0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</w:rPr>
            </w:pPr>
            <w:r w:rsidRPr="00057AB0">
              <w:rPr>
                <w:rFonts w:ascii="Georgia" w:hAnsi="Georgia"/>
                <w:b/>
                <w:bCs/>
              </w:rPr>
              <w:t xml:space="preserve">6 luty </w:t>
            </w:r>
            <w:r w:rsidRPr="00057AB0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:rsidR="00FC5558" w:rsidRPr="00057AB0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</w:rPr>
            </w:pPr>
            <w:r w:rsidRPr="00057AB0">
              <w:rPr>
                <w:rFonts w:ascii="Georgia" w:hAnsi="Georgia"/>
                <w:b/>
                <w:bCs/>
              </w:rPr>
              <w:t>20 luty</w:t>
            </w:r>
          </w:p>
        </w:tc>
        <w:tc>
          <w:tcPr>
            <w:tcW w:w="2707" w:type="dxa"/>
            <w:vAlign w:val="center"/>
          </w:tcPr>
          <w:p w:rsidR="00FC5558" w:rsidRPr="00057AB0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</w:rPr>
            </w:pPr>
            <w:r w:rsidRPr="00057AB0">
              <w:rPr>
                <w:rFonts w:ascii="Georgia" w:hAnsi="Georgia"/>
                <w:b/>
                <w:bCs/>
              </w:rPr>
              <w:t xml:space="preserve"> 7 luty </w:t>
            </w:r>
            <w:r w:rsidRPr="00057AB0">
              <w:rPr>
                <w:rFonts w:ascii="Georgia" w:hAnsi="Georgia"/>
                <w:b/>
                <w:bCs/>
                <w:color w:val="FF0000"/>
              </w:rPr>
              <w:t>(S)</w:t>
            </w:r>
            <w:r w:rsidRPr="00057AB0">
              <w:rPr>
                <w:rFonts w:ascii="Georgia" w:hAnsi="Georgia"/>
                <w:b/>
                <w:bCs/>
              </w:rPr>
              <w:t xml:space="preserve">  </w:t>
            </w:r>
          </w:p>
          <w:p w:rsidR="00FC5558" w:rsidRPr="00057AB0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</w:rPr>
            </w:pPr>
            <w:r w:rsidRPr="00057AB0">
              <w:rPr>
                <w:rFonts w:ascii="Georgia" w:hAnsi="Georgia"/>
                <w:b/>
                <w:bCs/>
              </w:rPr>
              <w:t xml:space="preserve"> 21 luty </w:t>
            </w:r>
          </w:p>
        </w:tc>
      </w:tr>
      <w:tr w:rsidR="00FC5558" w:rsidRPr="00311305" w:rsidTr="00FC5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5"/>
          <w:jc w:val="center"/>
        </w:trPr>
        <w:tc>
          <w:tcPr>
            <w:tcW w:w="3266" w:type="dxa"/>
            <w:vAlign w:val="center"/>
          </w:tcPr>
          <w:p w:rsidR="00FC5558" w:rsidRPr="00FC5558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2 marzec </w:t>
            </w:r>
            <w:r w:rsidRPr="00FC5558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(S)</w:t>
            </w:r>
          </w:p>
          <w:p w:rsidR="00FC5558" w:rsidRPr="00FC5558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>16 marzec</w:t>
            </w:r>
          </w:p>
          <w:p w:rsidR="00FC5558" w:rsidRPr="00FC5558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30 marzec </w:t>
            </w:r>
            <w:r w:rsidRPr="00FC5558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(S)</w:t>
            </w:r>
          </w:p>
        </w:tc>
        <w:tc>
          <w:tcPr>
            <w:tcW w:w="2317" w:type="dxa"/>
            <w:vAlign w:val="center"/>
          </w:tcPr>
          <w:p w:rsidR="00FC5558" w:rsidRPr="00FC5558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3 marzec </w:t>
            </w:r>
            <w:r w:rsidRPr="00FC5558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(S)</w:t>
            </w:r>
          </w:p>
          <w:p w:rsidR="00FC5558" w:rsidRPr="00FC5558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17 marzec </w:t>
            </w:r>
          </w:p>
          <w:p w:rsidR="00FC5558" w:rsidRPr="00FC5558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31 marzec </w:t>
            </w:r>
            <w:r w:rsidRPr="00FC5558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(S)</w:t>
            </w:r>
          </w:p>
        </w:tc>
        <w:tc>
          <w:tcPr>
            <w:tcW w:w="2478" w:type="dxa"/>
            <w:vAlign w:val="center"/>
          </w:tcPr>
          <w:p w:rsidR="00FC5558" w:rsidRPr="00057AB0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</w:rPr>
            </w:pPr>
            <w:r w:rsidRPr="00057AB0">
              <w:rPr>
                <w:rFonts w:ascii="Georgia" w:hAnsi="Georgia"/>
                <w:b/>
                <w:bCs/>
              </w:rPr>
              <w:t xml:space="preserve">5 marzec  </w:t>
            </w:r>
            <w:r w:rsidRPr="00057AB0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:rsidR="00FC5558" w:rsidRPr="00057AB0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</w:rPr>
            </w:pPr>
            <w:r w:rsidRPr="00057AB0">
              <w:rPr>
                <w:rFonts w:ascii="Georgia" w:hAnsi="Georgia"/>
                <w:b/>
                <w:bCs/>
              </w:rPr>
              <w:t xml:space="preserve">19 marzec </w:t>
            </w:r>
          </w:p>
        </w:tc>
        <w:tc>
          <w:tcPr>
            <w:tcW w:w="2707" w:type="dxa"/>
            <w:vAlign w:val="center"/>
          </w:tcPr>
          <w:p w:rsidR="00FC5558" w:rsidRPr="00057AB0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</w:rPr>
            </w:pPr>
            <w:r w:rsidRPr="00057AB0">
              <w:rPr>
                <w:rFonts w:ascii="Georgia" w:hAnsi="Georgia"/>
                <w:b/>
                <w:bCs/>
              </w:rPr>
              <w:t xml:space="preserve"> 6 marzec </w:t>
            </w:r>
            <w:r w:rsidRPr="00057AB0">
              <w:rPr>
                <w:rFonts w:ascii="Georgia" w:hAnsi="Georgia"/>
                <w:b/>
                <w:bCs/>
                <w:color w:val="FF0000"/>
              </w:rPr>
              <w:t>(S)</w:t>
            </w:r>
            <w:r w:rsidRPr="00057AB0">
              <w:rPr>
                <w:rFonts w:ascii="Georgia" w:hAnsi="Georgia"/>
                <w:b/>
                <w:bCs/>
              </w:rPr>
              <w:t xml:space="preserve"> </w:t>
            </w:r>
          </w:p>
          <w:p w:rsidR="00FC5558" w:rsidRPr="00057AB0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</w:rPr>
            </w:pPr>
            <w:r w:rsidRPr="00057AB0">
              <w:rPr>
                <w:rFonts w:ascii="Georgia" w:hAnsi="Georgia"/>
                <w:b/>
                <w:bCs/>
              </w:rPr>
              <w:t xml:space="preserve"> 20 marzec </w:t>
            </w:r>
          </w:p>
        </w:tc>
      </w:tr>
      <w:tr w:rsidR="00FC5558" w:rsidRPr="00E06A90" w:rsidTr="00FC5558">
        <w:trPr>
          <w:trHeight w:val="4200"/>
          <w:jc w:val="center"/>
        </w:trPr>
        <w:tc>
          <w:tcPr>
            <w:tcW w:w="10768" w:type="dxa"/>
            <w:gridSpan w:val="4"/>
            <w:vAlign w:val="center"/>
          </w:tcPr>
          <w:p w:rsidR="00FC5558" w:rsidRPr="00FC5558" w:rsidRDefault="00FC5558" w:rsidP="00D01A9E">
            <w:pPr>
              <w:spacing w:before="120" w:after="0"/>
              <w:ind w:right="214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>Odpady komunalne, oraz surowce wtórne powinny być wystawione przed posesję najpóźniej do godziny 7:00 w dniu odbioru (odpadów nie odbieramy z terenu posesji).</w:t>
            </w:r>
          </w:p>
          <w:p w:rsidR="00FC5558" w:rsidRPr="00FC5558" w:rsidRDefault="00FC5558" w:rsidP="00D01A9E">
            <w:pPr>
              <w:spacing w:after="120"/>
              <w:ind w:right="214" w:firstLine="142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>Worki z surowcami wtórnymi prosimy wystawiać po napełnieniu do pełnej objętości – zawiązane. Prosimy  o zwrócenie uwagi na  zawartość wystawianych przez Państwa surowców wtórnych. W przypadku, gdy worki z surowcami wtórnymi zanieczyszczone będą innymi odpadami MPGO Sp. z o.o. ma obowiązek zgodnie z Regulaminem utrzymania porządku i czystości  w Gminie Kłaj zgłosić zaistniały fakt do Urzędu Gminy w Kłaju.</w:t>
            </w:r>
          </w:p>
          <w:p w:rsidR="00FC5558" w:rsidRPr="00FC5558" w:rsidRDefault="00FC5558" w:rsidP="00D01A9E">
            <w:pPr>
              <w:spacing w:after="120"/>
              <w:ind w:right="214" w:firstLine="142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</w:tbl>
    <w:p w:rsidR="00FC5558" w:rsidRDefault="00FC5558"/>
    <w:p w:rsidR="00FC5558" w:rsidRDefault="00FC5558"/>
    <w:p w:rsidR="00FC5558" w:rsidRDefault="00FC5558"/>
    <w:p w:rsidR="00FC5558" w:rsidRDefault="00FC5558"/>
    <w:tbl>
      <w:tblPr>
        <w:tblpPr w:leftFromText="141" w:rightFromText="141" w:vertAnchor="text" w:horzAnchor="margin" w:tblpXSpec="center" w:tblpY="-9"/>
        <w:tblOverlap w:val="never"/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2317"/>
        <w:gridCol w:w="2478"/>
        <w:gridCol w:w="2707"/>
      </w:tblGrid>
      <w:tr w:rsidR="00FC5558" w:rsidRPr="00E06A90" w:rsidTr="00D01A9E">
        <w:trPr>
          <w:trHeight w:val="1550"/>
          <w:jc w:val="center"/>
        </w:trPr>
        <w:tc>
          <w:tcPr>
            <w:tcW w:w="10768" w:type="dxa"/>
            <w:gridSpan w:val="4"/>
            <w:tcBorders>
              <w:right w:val="single" w:sz="4" w:space="0" w:color="auto"/>
            </w:tcBorders>
            <w:shd w:val="clear" w:color="auto" w:fill="8DB3E2"/>
          </w:tcPr>
          <w:p w:rsidR="00FC5558" w:rsidRPr="00FC5558" w:rsidRDefault="00FC5558" w:rsidP="00D01A9E">
            <w:pPr>
              <w:pStyle w:val="Nagwek1"/>
              <w:jc w:val="center"/>
              <w:rPr>
                <w:sz w:val="40"/>
                <w:szCs w:val="40"/>
              </w:rPr>
            </w:pPr>
            <w:r w:rsidRPr="00FC5558">
              <w:rPr>
                <w:sz w:val="40"/>
                <w:szCs w:val="40"/>
              </w:rPr>
              <w:t>Harmonogram wywozu odpadów komunalnych oraz selektywnie zebranych na 2020 r.</w:t>
            </w:r>
          </w:p>
        </w:tc>
      </w:tr>
      <w:tr w:rsidR="00FC5558" w:rsidRPr="00E06A90" w:rsidTr="00D01A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C5558" w:rsidRPr="00FC5558" w:rsidRDefault="00FC5558" w:rsidP="00D01A9E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:rsidR="00FC5558" w:rsidRPr="00FC5558" w:rsidRDefault="00FC5558" w:rsidP="00D01A9E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Częstotliwość wywozu: </w:t>
            </w:r>
          </w:p>
          <w:p w:rsidR="00FC5558" w:rsidRPr="00FC5558" w:rsidRDefault="00FC5558" w:rsidP="00D01A9E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>odpadów komunalnych oraz odpadów biodegradowalnych- co 14 dni</w:t>
            </w:r>
          </w:p>
          <w:p w:rsidR="00FC5558" w:rsidRPr="00FC5558" w:rsidRDefault="00FC5558" w:rsidP="00D01A9E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odpadów selektywnie zebranych- co 28 dni </w:t>
            </w:r>
            <w:r w:rsidRPr="00FC5558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(S)</w:t>
            </w:r>
          </w:p>
          <w:p w:rsidR="00FC5558" w:rsidRPr="00FC5558" w:rsidRDefault="00FC5558" w:rsidP="00D01A9E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FC5558" w:rsidRPr="00311305" w:rsidTr="00D01A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326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FC5558" w:rsidRPr="00FC5558" w:rsidRDefault="00FC5558" w:rsidP="00D01A9E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:rsidR="00FC5558" w:rsidRPr="00FC5558" w:rsidRDefault="00FC5558" w:rsidP="00D01A9E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>Łysokanie,</w:t>
            </w:r>
          </w:p>
          <w:p w:rsidR="00FC5558" w:rsidRPr="00FC5558" w:rsidRDefault="00FC5558" w:rsidP="00D01A9E">
            <w:pPr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>Brzezie</w:t>
            </w:r>
          </w:p>
          <w:p w:rsidR="00FC5558" w:rsidRPr="00FC5558" w:rsidRDefault="00FC5558" w:rsidP="00D01A9E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>(Gruszki)</w:t>
            </w:r>
          </w:p>
          <w:p w:rsidR="00FC5558" w:rsidRPr="00FC5558" w:rsidRDefault="00FC5558" w:rsidP="00D01A9E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FC5558" w:rsidRPr="00FC5558" w:rsidRDefault="00FC5558" w:rsidP="00D01A9E">
            <w:pPr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>Dąbrowa,</w:t>
            </w:r>
          </w:p>
          <w:p w:rsidR="00FC5558" w:rsidRPr="00FC5558" w:rsidRDefault="00FC5558" w:rsidP="00D01A9E">
            <w:pPr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>Szarów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FC5558" w:rsidRPr="007B1FC2" w:rsidRDefault="00FC5558" w:rsidP="00D01A9E">
            <w:pPr>
              <w:spacing w:before="120" w:after="12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7B1FC2">
              <w:rPr>
                <w:rFonts w:ascii="Georgia" w:hAnsi="Georgia"/>
                <w:b/>
                <w:bCs/>
              </w:rPr>
              <w:t>Grodkowice, Łężkowice</w:t>
            </w:r>
            <w:r>
              <w:rPr>
                <w:rFonts w:ascii="Georgia" w:hAnsi="Georgia"/>
                <w:b/>
                <w:bCs/>
              </w:rPr>
              <w:t xml:space="preserve">,  </w:t>
            </w:r>
            <w:r w:rsidRPr="00E06A90">
              <w:rPr>
                <w:rFonts w:ascii="Georgia" w:hAnsi="Georgia"/>
                <w:b/>
                <w:bCs/>
                <w:szCs w:val="24"/>
              </w:rPr>
              <w:t>Targowisko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FC5558" w:rsidRPr="007B1FC2" w:rsidRDefault="00FC5558" w:rsidP="00D01A9E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7B1FC2">
              <w:rPr>
                <w:rFonts w:ascii="Georgia" w:hAnsi="Georgia"/>
                <w:b/>
                <w:bCs/>
              </w:rPr>
              <w:t xml:space="preserve">Kłaj </w:t>
            </w:r>
          </w:p>
          <w:p w:rsidR="00FC5558" w:rsidRPr="007B1FC2" w:rsidRDefault="00FC5558" w:rsidP="00D01A9E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całość</w:t>
            </w:r>
          </w:p>
        </w:tc>
      </w:tr>
      <w:tr w:rsidR="00FC5558" w:rsidRPr="00311305" w:rsidTr="00D01A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60"/>
          <w:jc w:val="center"/>
        </w:trPr>
        <w:tc>
          <w:tcPr>
            <w:tcW w:w="3266" w:type="dxa"/>
            <w:vAlign w:val="center"/>
          </w:tcPr>
          <w:p w:rsidR="00FC5558" w:rsidRPr="00FC5558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4 styczeń </w:t>
            </w:r>
            <w:r w:rsidRPr="00FC5558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sobota</w:t>
            </w: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C5558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(S)</w:t>
            </w:r>
          </w:p>
          <w:p w:rsidR="00FC5558" w:rsidRPr="00FC5558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20 styczeń </w:t>
            </w:r>
          </w:p>
        </w:tc>
        <w:tc>
          <w:tcPr>
            <w:tcW w:w="2317" w:type="dxa"/>
            <w:vAlign w:val="center"/>
          </w:tcPr>
          <w:p w:rsidR="00FC5558" w:rsidRPr="00FC5558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7 styczeń </w:t>
            </w:r>
            <w:r w:rsidRPr="00FC5558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(S)</w:t>
            </w:r>
          </w:p>
          <w:p w:rsidR="00FC5558" w:rsidRPr="00FC5558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21 styczeń </w:t>
            </w:r>
          </w:p>
        </w:tc>
        <w:tc>
          <w:tcPr>
            <w:tcW w:w="2478" w:type="dxa"/>
            <w:vAlign w:val="center"/>
          </w:tcPr>
          <w:p w:rsidR="00FC5558" w:rsidRPr="00057AB0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</w:rPr>
            </w:pPr>
            <w:r w:rsidRPr="00057AB0">
              <w:rPr>
                <w:rFonts w:ascii="Georgia" w:hAnsi="Georgia"/>
                <w:b/>
                <w:bCs/>
              </w:rPr>
              <w:t xml:space="preserve">9 styczeń </w:t>
            </w:r>
            <w:r w:rsidRPr="00057AB0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:rsidR="00FC5558" w:rsidRPr="00057AB0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</w:rPr>
            </w:pPr>
            <w:r w:rsidRPr="00057AB0">
              <w:rPr>
                <w:rFonts w:ascii="Georgia" w:hAnsi="Georgia"/>
                <w:b/>
                <w:bCs/>
              </w:rPr>
              <w:t xml:space="preserve">23 styczeń </w:t>
            </w:r>
          </w:p>
        </w:tc>
        <w:tc>
          <w:tcPr>
            <w:tcW w:w="2707" w:type="dxa"/>
            <w:vAlign w:val="center"/>
          </w:tcPr>
          <w:p w:rsidR="00FC5558" w:rsidRPr="00057AB0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</w:rPr>
            </w:pPr>
            <w:r w:rsidRPr="00057AB0">
              <w:rPr>
                <w:rFonts w:ascii="Georgia" w:hAnsi="Georgia"/>
                <w:b/>
                <w:bCs/>
              </w:rPr>
              <w:t xml:space="preserve"> 10 styczeń</w:t>
            </w:r>
            <w:r w:rsidRPr="00057AB0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:rsidR="00FC5558" w:rsidRPr="00057AB0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</w:rPr>
            </w:pPr>
            <w:r w:rsidRPr="00057AB0">
              <w:rPr>
                <w:rFonts w:ascii="Georgia" w:hAnsi="Georgia"/>
                <w:b/>
                <w:bCs/>
              </w:rPr>
              <w:t xml:space="preserve"> 24 styczeń </w:t>
            </w:r>
          </w:p>
        </w:tc>
      </w:tr>
      <w:tr w:rsidR="00FC5558" w:rsidRPr="00311305" w:rsidTr="00D01A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9"/>
          <w:jc w:val="center"/>
        </w:trPr>
        <w:tc>
          <w:tcPr>
            <w:tcW w:w="3266" w:type="dxa"/>
            <w:vAlign w:val="center"/>
          </w:tcPr>
          <w:p w:rsidR="00FC5558" w:rsidRPr="00FC5558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3 luty </w:t>
            </w:r>
            <w:r w:rsidRPr="00FC5558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(S)</w:t>
            </w:r>
          </w:p>
          <w:p w:rsidR="00FC5558" w:rsidRPr="00FC5558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17 luty </w:t>
            </w:r>
          </w:p>
        </w:tc>
        <w:tc>
          <w:tcPr>
            <w:tcW w:w="2317" w:type="dxa"/>
            <w:vAlign w:val="center"/>
          </w:tcPr>
          <w:p w:rsidR="00FC5558" w:rsidRPr="00FC5558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4 luty </w:t>
            </w:r>
            <w:r w:rsidRPr="00FC5558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(S)</w:t>
            </w:r>
          </w:p>
          <w:p w:rsidR="00FC5558" w:rsidRPr="00FC5558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18 luty </w:t>
            </w:r>
          </w:p>
        </w:tc>
        <w:tc>
          <w:tcPr>
            <w:tcW w:w="2478" w:type="dxa"/>
            <w:vAlign w:val="center"/>
          </w:tcPr>
          <w:p w:rsidR="00FC5558" w:rsidRPr="00057AB0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</w:rPr>
            </w:pPr>
            <w:r w:rsidRPr="00057AB0">
              <w:rPr>
                <w:rFonts w:ascii="Georgia" w:hAnsi="Georgia"/>
                <w:b/>
                <w:bCs/>
              </w:rPr>
              <w:t xml:space="preserve">6 luty </w:t>
            </w:r>
            <w:r w:rsidRPr="00057AB0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:rsidR="00FC5558" w:rsidRPr="00057AB0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</w:rPr>
            </w:pPr>
            <w:r w:rsidRPr="00057AB0">
              <w:rPr>
                <w:rFonts w:ascii="Georgia" w:hAnsi="Georgia"/>
                <w:b/>
                <w:bCs/>
              </w:rPr>
              <w:t>20 luty</w:t>
            </w:r>
          </w:p>
        </w:tc>
        <w:tc>
          <w:tcPr>
            <w:tcW w:w="2707" w:type="dxa"/>
            <w:vAlign w:val="center"/>
          </w:tcPr>
          <w:p w:rsidR="00FC5558" w:rsidRPr="00057AB0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</w:rPr>
            </w:pPr>
            <w:r w:rsidRPr="00057AB0">
              <w:rPr>
                <w:rFonts w:ascii="Georgia" w:hAnsi="Georgia"/>
                <w:b/>
                <w:bCs/>
              </w:rPr>
              <w:t xml:space="preserve"> 7 luty </w:t>
            </w:r>
            <w:r w:rsidRPr="00057AB0">
              <w:rPr>
                <w:rFonts w:ascii="Georgia" w:hAnsi="Georgia"/>
                <w:b/>
                <w:bCs/>
                <w:color w:val="FF0000"/>
              </w:rPr>
              <w:t>(S)</w:t>
            </w:r>
            <w:r w:rsidRPr="00057AB0">
              <w:rPr>
                <w:rFonts w:ascii="Georgia" w:hAnsi="Georgia"/>
                <w:b/>
                <w:bCs/>
              </w:rPr>
              <w:t xml:space="preserve">  </w:t>
            </w:r>
          </w:p>
          <w:p w:rsidR="00FC5558" w:rsidRPr="00057AB0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</w:rPr>
            </w:pPr>
            <w:r w:rsidRPr="00057AB0">
              <w:rPr>
                <w:rFonts w:ascii="Georgia" w:hAnsi="Georgia"/>
                <w:b/>
                <w:bCs/>
              </w:rPr>
              <w:t xml:space="preserve"> 21 luty </w:t>
            </w:r>
          </w:p>
        </w:tc>
      </w:tr>
      <w:tr w:rsidR="00FC5558" w:rsidRPr="00311305" w:rsidTr="00D01A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5"/>
          <w:jc w:val="center"/>
        </w:trPr>
        <w:tc>
          <w:tcPr>
            <w:tcW w:w="3266" w:type="dxa"/>
            <w:vAlign w:val="center"/>
          </w:tcPr>
          <w:p w:rsidR="00FC5558" w:rsidRPr="00FC5558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2 marzec </w:t>
            </w:r>
            <w:r w:rsidRPr="00FC5558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(S)</w:t>
            </w:r>
          </w:p>
          <w:p w:rsidR="00FC5558" w:rsidRPr="00FC5558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>16 marzec</w:t>
            </w:r>
          </w:p>
          <w:p w:rsidR="00FC5558" w:rsidRPr="00FC5558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30 marzec </w:t>
            </w:r>
            <w:r w:rsidRPr="00FC5558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(S)</w:t>
            </w:r>
          </w:p>
        </w:tc>
        <w:tc>
          <w:tcPr>
            <w:tcW w:w="2317" w:type="dxa"/>
            <w:vAlign w:val="center"/>
          </w:tcPr>
          <w:p w:rsidR="00FC5558" w:rsidRPr="00FC5558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3 marzec </w:t>
            </w:r>
            <w:r w:rsidRPr="00FC5558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(S)</w:t>
            </w:r>
          </w:p>
          <w:p w:rsidR="00FC5558" w:rsidRPr="00FC5558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17 marzec </w:t>
            </w:r>
          </w:p>
          <w:p w:rsidR="00FC5558" w:rsidRPr="00FC5558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 xml:space="preserve">31 marzec </w:t>
            </w:r>
            <w:r w:rsidRPr="00FC5558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(S)</w:t>
            </w:r>
          </w:p>
        </w:tc>
        <w:tc>
          <w:tcPr>
            <w:tcW w:w="2478" w:type="dxa"/>
            <w:vAlign w:val="center"/>
          </w:tcPr>
          <w:p w:rsidR="00FC5558" w:rsidRPr="00057AB0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</w:rPr>
            </w:pPr>
            <w:r w:rsidRPr="00057AB0">
              <w:rPr>
                <w:rFonts w:ascii="Georgia" w:hAnsi="Georgia"/>
                <w:b/>
                <w:bCs/>
              </w:rPr>
              <w:t xml:space="preserve">5 marzec  </w:t>
            </w:r>
            <w:r w:rsidRPr="00057AB0">
              <w:rPr>
                <w:rFonts w:ascii="Georgia" w:hAnsi="Georgia"/>
                <w:b/>
                <w:bCs/>
                <w:color w:val="FF0000"/>
              </w:rPr>
              <w:t>(S)</w:t>
            </w:r>
          </w:p>
          <w:p w:rsidR="00FC5558" w:rsidRPr="00057AB0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</w:rPr>
            </w:pPr>
            <w:r w:rsidRPr="00057AB0">
              <w:rPr>
                <w:rFonts w:ascii="Georgia" w:hAnsi="Georgia"/>
                <w:b/>
                <w:bCs/>
              </w:rPr>
              <w:t xml:space="preserve">19 marzec </w:t>
            </w:r>
          </w:p>
        </w:tc>
        <w:tc>
          <w:tcPr>
            <w:tcW w:w="2707" w:type="dxa"/>
            <w:vAlign w:val="center"/>
          </w:tcPr>
          <w:p w:rsidR="00FC5558" w:rsidRPr="00057AB0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</w:rPr>
            </w:pPr>
            <w:r w:rsidRPr="00057AB0">
              <w:rPr>
                <w:rFonts w:ascii="Georgia" w:hAnsi="Georgia"/>
                <w:b/>
                <w:bCs/>
              </w:rPr>
              <w:t xml:space="preserve"> 6 marzec </w:t>
            </w:r>
            <w:r w:rsidRPr="00057AB0">
              <w:rPr>
                <w:rFonts w:ascii="Georgia" w:hAnsi="Georgia"/>
                <w:b/>
                <w:bCs/>
                <w:color w:val="FF0000"/>
              </w:rPr>
              <w:t>(S)</w:t>
            </w:r>
            <w:r w:rsidRPr="00057AB0">
              <w:rPr>
                <w:rFonts w:ascii="Georgia" w:hAnsi="Georgia"/>
                <w:b/>
                <w:bCs/>
              </w:rPr>
              <w:t xml:space="preserve"> </w:t>
            </w:r>
          </w:p>
          <w:p w:rsidR="00FC5558" w:rsidRPr="00057AB0" w:rsidRDefault="00FC5558" w:rsidP="00D01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/>
                <w:b/>
                <w:bCs/>
              </w:rPr>
            </w:pPr>
            <w:r w:rsidRPr="00057AB0">
              <w:rPr>
                <w:rFonts w:ascii="Georgia" w:hAnsi="Georgia"/>
                <w:b/>
                <w:bCs/>
              </w:rPr>
              <w:t xml:space="preserve"> 20 marzec </w:t>
            </w:r>
          </w:p>
        </w:tc>
      </w:tr>
      <w:tr w:rsidR="00FC5558" w:rsidRPr="00E06A90" w:rsidTr="00D01A9E">
        <w:trPr>
          <w:trHeight w:val="4200"/>
          <w:jc w:val="center"/>
        </w:trPr>
        <w:tc>
          <w:tcPr>
            <w:tcW w:w="10768" w:type="dxa"/>
            <w:gridSpan w:val="4"/>
            <w:vAlign w:val="center"/>
          </w:tcPr>
          <w:p w:rsidR="00FC5558" w:rsidRPr="00FC5558" w:rsidRDefault="00FC5558" w:rsidP="00D01A9E">
            <w:pPr>
              <w:spacing w:before="120" w:after="0"/>
              <w:ind w:right="214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>Odpady komunalne, oraz surowce wtórne powinny być wystawione przed posesję najpóźniej do godziny 7:00 w dniu odbioru (odpadów nie odbieramy z terenu posesji).</w:t>
            </w:r>
          </w:p>
          <w:p w:rsidR="00FC5558" w:rsidRPr="00FC5558" w:rsidRDefault="00FC5558" w:rsidP="00D01A9E">
            <w:pPr>
              <w:spacing w:after="120"/>
              <w:ind w:right="214" w:firstLine="142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C5558">
              <w:rPr>
                <w:rFonts w:ascii="Georgia" w:hAnsi="Georgia"/>
                <w:b/>
                <w:bCs/>
                <w:sz w:val="24"/>
                <w:szCs w:val="24"/>
              </w:rPr>
              <w:t>Worki z surowcami wtórnymi prosimy wystawiać po napełnieniu do pełnej objętości – zawiązane. Prosimy  o zwrócenie uwagi na  zawartość wystawianych przez Państwa surowców wtórnych. W przypadku, gdy worki z surowcami wtórnymi zanieczyszczone będą innymi odpadami MPGO Sp. z o.o. ma obowiązek zgodnie z Regulaminem utrzymania porządku i czystości  w Gminie Kłaj zgłosić zaistniały fakt do Urzędu Gminy w Kłaju.</w:t>
            </w:r>
          </w:p>
          <w:p w:rsidR="00FC5558" w:rsidRPr="00FC5558" w:rsidRDefault="00FC5558" w:rsidP="00D01A9E">
            <w:pPr>
              <w:spacing w:after="120"/>
              <w:ind w:right="214" w:firstLine="142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</w:tbl>
    <w:p w:rsidR="00FC5558" w:rsidRDefault="00FC5558"/>
    <w:p w:rsidR="00FC5558" w:rsidRDefault="00FC5558"/>
    <w:sectPr w:rsidR="00FC5558" w:rsidSect="00FC55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62DC1"/>
    <w:multiLevelType w:val="hybridMultilevel"/>
    <w:tmpl w:val="67CA4C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C92756"/>
    <w:multiLevelType w:val="hybridMultilevel"/>
    <w:tmpl w:val="73A2911E"/>
    <w:lvl w:ilvl="0" w:tplc="C6D8F0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58"/>
    <w:rsid w:val="00D92987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3A21"/>
  <w15:chartTrackingRefBased/>
  <w15:docId w15:val="{E8C12836-469F-4BB1-87DC-39A46EDD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555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55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Tabor</dc:creator>
  <cp:keywords/>
  <dc:description/>
  <cp:lastModifiedBy>Ewa Tabor</cp:lastModifiedBy>
  <cp:revision>3</cp:revision>
  <cp:lastPrinted>2019-12-23T13:41:00Z</cp:lastPrinted>
  <dcterms:created xsi:type="dcterms:W3CDTF">2019-12-23T11:52:00Z</dcterms:created>
  <dcterms:modified xsi:type="dcterms:W3CDTF">2019-12-23T13:49:00Z</dcterms:modified>
</cp:coreProperties>
</file>